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3A7028" w:rsidRDefault="003A7028" w:rsidP="003A7028">
      <w:pPr>
        <w:ind w:right="-709"/>
        <w:jc w:val="center"/>
        <w:rPr>
          <w:rFonts w:cs="David"/>
          <w:rtl/>
          <w:lang w:eastAsia="he-IL"/>
        </w:rPr>
      </w:pPr>
      <w:r w:rsidRPr="00A019EB">
        <w:rPr>
          <w:rFonts w:eastAsia="Times New Roman" w:cs="David" w:hint="cs"/>
          <w:b/>
          <w:bCs/>
          <w:rtl/>
        </w:rPr>
        <w:t xml:space="preserve">אגף </w:t>
      </w:r>
      <w:r>
        <w:rPr>
          <w:rFonts w:eastAsia="Times New Roman" w:cs="David" w:hint="cs"/>
          <w:b/>
          <w:bCs/>
          <w:rtl/>
        </w:rPr>
        <w:t>המחשוב</w:t>
      </w:r>
    </w:p>
    <w:p w:rsidR="00602334" w:rsidRDefault="00602334" w:rsidP="00602334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</w:p>
    <w:p w:rsidR="00602334" w:rsidRPr="00602334" w:rsidRDefault="00602334" w:rsidP="00602334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60233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Pr="0060233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0233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Pr="0060233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0233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Pr="0060233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0233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</w:t>
      </w:r>
      <w:r w:rsidRPr="00602334">
        <w:rPr>
          <w:rFonts w:eastAsia="Times New Roman" w:cs="David"/>
          <w:b/>
          <w:bCs/>
          <w:sz w:val="24"/>
          <w:szCs w:val="24"/>
          <w:u w:val="single"/>
          <w:rtl/>
        </w:rPr>
        <w:t>- 57-2014</w:t>
      </w:r>
    </w:p>
    <w:p w:rsidR="00602334" w:rsidRPr="00602334" w:rsidRDefault="00602334" w:rsidP="00602334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60233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להקמת</w:t>
      </w:r>
      <w:r w:rsidRPr="0060233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0233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מאגר</w:t>
      </w:r>
      <w:r w:rsidRPr="0060233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0233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ספקים</w:t>
      </w:r>
      <w:r w:rsidRPr="0060233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0233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הכולל</w:t>
      </w: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 </w:t>
      </w:r>
      <w:r w:rsidRPr="0060233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יועצים</w:t>
      </w:r>
      <w:r w:rsidRPr="0060233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0233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המתמחים</w:t>
      </w:r>
      <w:r w:rsidRPr="0060233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0233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בתהליכי</w:t>
      </w:r>
      <w:r w:rsidRPr="0060233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0233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סריקה</w:t>
      </w:r>
    </w:p>
    <w:p w:rsidR="003A7028" w:rsidRDefault="003A7028" w:rsidP="00602334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 w:rsidRPr="00A019EB">
        <w:rPr>
          <w:rFonts w:cs="David" w:hint="cs"/>
          <w:sz w:val="24"/>
          <w:szCs w:val="24"/>
          <w:rtl/>
        </w:rPr>
        <w:t>משרד הבריאות (להלן: "</w:t>
      </w:r>
      <w:r w:rsidRPr="00A019EB">
        <w:rPr>
          <w:rFonts w:cs="David" w:hint="cs"/>
          <w:b/>
          <w:bCs/>
          <w:sz w:val="24"/>
          <w:szCs w:val="24"/>
          <w:rtl/>
        </w:rPr>
        <w:t>המזמין</w:t>
      </w:r>
      <w:r w:rsidRPr="00A019EB">
        <w:rPr>
          <w:rFonts w:cs="David" w:hint="cs"/>
          <w:sz w:val="24"/>
          <w:szCs w:val="24"/>
          <w:rtl/>
        </w:rPr>
        <w:t xml:space="preserve">"), </w:t>
      </w:r>
      <w:r w:rsidR="00602334" w:rsidRPr="00602334">
        <w:rPr>
          <w:rFonts w:cs="David" w:hint="eastAsia"/>
          <w:sz w:val="24"/>
          <w:szCs w:val="24"/>
          <w:rtl/>
        </w:rPr>
        <w:t>להקמת</w:t>
      </w:r>
      <w:r w:rsidR="00602334" w:rsidRPr="00602334">
        <w:rPr>
          <w:rFonts w:cs="David"/>
          <w:sz w:val="24"/>
          <w:szCs w:val="24"/>
          <w:rtl/>
        </w:rPr>
        <w:t xml:space="preserve"> </w:t>
      </w:r>
      <w:r w:rsidR="00602334" w:rsidRPr="00602334">
        <w:rPr>
          <w:rFonts w:cs="David" w:hint="eastAsia"/>
          <w:sz w:val="24"/>
          <w:szCs w:val="24"/>
          <w:rtl/>
        </w:rPr>
        <w:t>מאגר</w:t>
      </w:r>
      <w:r w:rsidR="00602334" w:rsidRPr="00602334">
        <w:rPr>
          <w:rFonts w:cs="David"/>
          <w:sz w:val="24"/>
          <w:szCs w:val="24"/>
          <w:rtl/>
        </w:rPr>
        <w:t xml:space="preserve"> </w:t>
      </w:r>
      <w:r w:rsidR="00602334" w:rsidRPr="00602334">
        <w:rPr>
          <w:rFonts w:cs="David" w:hint="eastAsia"/>
          <w:sz w:val="24"/>
          <w:szCs w:val="24"/>
          <w:rtl/>
        </w:rPr>
        <w:t>ספקים</w:t>
      </w:r>
      <w:r w:rsidR="00602334" w:rsidRPr="00602334">
        <w:rPr>
          <w:rFonts w:cs="David"/>
          <w:sz w:val="24"/>
          <w:szCs w:val="24"/>
          <w:rtl/>
        </w:rPr>
        <w:t xml:space="preserve"> </w:t>
      </w:r>
      <w:r w:rsidR="00602334" w:rsidRPr="00602334">
        <w:rPr>
          <w:rFonts w:cs="David" w:hint="eastAsia"/>
          <w:sz w:val="24"/>
          <w:szCs w:val="24"/>
          <w:rtl/>
        </w:rPr>
        <w:t>המתמחים</w:t>
      </w:r>
      <w:r w:rsidR="00602334" w:rsidRPr="00602334">
        <w:rPr>
          <w:rFonts w:cs="David"/>
          <w:sz w:val="24"/>
          <w:szCs w:val="24"/>
          <w:rtl/>
        </w:rPr>
        <w:t xml:space="preserve"> </w:t>
      </w:r>
      <w:r w:rsidR="00602334" w:rsidRPr="00602334">
        <w:rPr>
          <w:rFonts w:cs="David" w:hint="eastAsia"/>
          <w:sz w:val="24"/>
          <w:szCs w:val="24"/>
          <w:rtl/>
        </w:rPr>
        <w:t>בייעוץ</w:t>
      </w:r>
      <w:r w:rsidR="00602334" w:rsidRPr="00602334">
        <w:rPr>
          <w:rFonts w:cs="David"/>
          <w:sz w:val="24"/>
          <w:szCs w:val="24"/>
          <w:rtl/>
        </w:rPr>
        <w:t xml:space="preserve"> </w:t>
      </w:r>
      <w:r w:rsidR="00602334" w:rsidRPr="00602334">
        <w:rPr>
          <w:rFonts w:cs="David" w:hint="eastAsia"/>
          <w:sz w:val="24"/>
          <w:szCs w:val="24"/>
          <w:rtl/>
        </w:rPr>
        <w:t>לתהליכי</w:t>
      </w:r>
      <w:r w:rsidR="00602334" w:rsidRPr="00602334">
        <w:rPr>
          <w:rFonts w:cs="David"/>
          <w:sz w:val="24"/>
          <w:szCs w:val="24"/>
          <w:rtl/>
        </w:rPr>
        <w:t xml:space="preserve"> </w:t>
      </w:r>
      <w:r w:rsidR="00602334" w:rsidRPr="00602334">
        <w:rPr>
          <w:rFonts w:cs="David" w:hint="eastAsia"/>
          <w:sz w:val="24"/>
          <w:szCs w:val="24"/>
          <w:rtl/>
        </w:rPr>
        <w:t>סריקה</w:t>
      </w:r>
      <w:r w:rsidR="00602334" w:rsidRPr="00602334">
        <w:rPr>
          <w:rFonts w:cs="David"/>
          <w:sz w:val="24"/>
          <w:szCs w:val="24"/>
          <w:rtl/>
        </w:rPr>
        <w:t xml:space="preserve"> (</w:t>
      </w:r>
      <w:r w:rsidR="00602334" w:rsidRPr="00602334">
        <w:rPr>
          <w:rFonts w:cs="David" w:hint="eastAsia"/>
          <w:sz w:val="24"/>
          <w:szCs w:val="24"/>
          <w:rtl/>
        </w:rPr>
        <w:t>להלן</w:t>
      </w:r>
      <w:r w:rsidR="00602334" w:rsidRPr="00602334">
        <w:rPr>
          <w:rFonts w:cs="David"/>
          <w:sz w:val="24"/>
          <w:szCs w:val="24"/>
          <w:rtl/>
        </w:rPr>
        <w:t xml:space="preserve"> "</w:t>
      </w:r>
      <w:r w:rsidR="00602334" w:rsidRPr="00602334">
        <w:rPr>
          <w:rFonts w:cs="David" w:hint="eastAsia"/>
          <w:sz w:val="24"/>
          <w:szCs w:val="24"/>
          <w:rtl/>
        </w:rPr>
        <w:t>יועצי</w:t>
      </w:r>
      <w:r w:rsidR="00602334" w:rsidRPr="00602334">
        <w:rPr>
          <w:rFonts w:cs="David"/>
          <w:sz w:val="24"/>
          <w:szCs w:val="24"/>
          <w:rtl/>
        </w:rPr>
        <w:t xml:space="preserve"> </w:t>
      </w:r>
      <w:r w:rsidR="00602334" w:rsidRPr="00602334">
        <w:rPr>
          <w:rFonts w:cs="David" w:hint="eastAsia"/>
          <w:sz w:val="24"/>
          <w:szCs w:val="24"/>
          <w:rtl/>
        </w:rPr>
        <w:t>סריקות</w:t>
      </w:r>
      <w:r w:rsidR="00602334" w:rsidRPr="00602334">
        <w:rPr>
          <w:rFonts w:cs="David"/>
          <w:sz w:val="24"/>
          <w:szCs w:val="24"/>
          <w:rtl/>
        </w:rPr>
        <w:t xml:space="preserve">") </w:t>
      </w:r>
      <w:r w:rsidR="00602334" w:rsidRPr="00602334">
        <w:rPr>
          <w:rFonts w:cs="David" w:hint="eastAsia"/>
          <w:sz w:val="24"/>
          <w:szCs w:val="24"/>
          <w:rtl/>
        </w:rPr>
        <w:t>עבור</w:t>
      </w:r>
      <w:r w:rsidR="00602334" w:rsidRPr="00602334">
        <w:rPr>
          <w:rFonts w:cs="David"/>
          <w:sz w:val="24"/>
          <w:szCs w:val="24"/>
          <w:rtl/>
        </w:rPr>
        <w:t xml:space="preserve"> </w:t>
      </w:r>
      <w:r w:rsidR="00602334" w:rsidRPr="00602334">
        <w:rPr>
          <w:rFonts w:cs="David" w:hint="eastAsia"/>
          <w:sz w:val="24"/>
          <w:szCs w:val="24"/>
          <w:rtl/>
        </w:rPr>
        <w:t>האגף</w:t>
      </w:r>
      <w:r w:rsidR="00602334" w:rsidRPr="00602334">
        <w:rPr>
          <w:rFonts w:cs="David"/>
          <w:sz w:val="24"/>
          <w:szCs w:val="24"/>
          <w:rtl/>
        </w:rPr>
        <w:t xml:space="preserve"> </w:t>
      </w:r>
      <w:r w:rsidR="00602334" w:rsidRPr="00602334">
        <w:rPr>
          <w:rFonts w:cs="David" w:hint="eastAsia"/>
          <w:sz w:val="24"/>
          <w:szCs w:val="24"/>
          <w:rtl/>
        </w:rPr>
        <w:t>למחשוב</w:t>
      </w:r>
      <w:r w:rsidR="00602334" w:rsidRPr="00602334">
        <w:rPr>
          <w:rFonts w:cs="David"/>
          <w:sz w:val="24"/>
          <w:szCs w:val="24"/>
          <w:rtl/>
        </w:rPr>
        <w:t xml:space="preserve"> </w:t>
      </w:r>
      <w:r w:rsidR="00602334" w:rsidRPr="00602334">
        <w:rPr>
          <w:rFonts w:cs="David" w:hint="eastAsia"/>
          <w:sz w:val="24"/>
          <w:szCs w:val="24"/>
          <w:rtl/>
        </w:rPr>
        <w:t>במשרד</w:t>
      </w:r>
      <w:r w:rsidR="00602334" w:rsidRPr="00602334">
        <w:rPr>
          <w:rFonts w:cs="David"/>
          <w:sz w:val="24"/>
          <w:szCs w:val="24"/>
          <w:rtl/>
        </w:rPr>
        <w:t xml:space="preserve"> </w:t>
      </w:r>
      <w:r w:rsidR="00602334" w:rsidRPr="00602334">
        <w:rPr>
          <w:rFonts w:cs="David" w:hint="eastAsia"/>
          <w:sz w:val="24"/>
          <w:szCs w:val="24"/>
          <w:rtl/>
        </w:rPr>
        <w:t>הבריאות</w:t>
      </w:r>
      <w:r w:rsidR="002244A5" w:rsidRPr="002244A5">
        <w:rPr>
          <w:rFonts w:cs="David"/>
          <w:sz w:val="24"/>
          <w:szCs w:val="24"/>
          <w:rtl/>
        </w:rPr>
        <w:t xml:space="preserve">. </w:t>
      </w:r>
      <w:r w:rsidRPr="00A019EB">
        <w:rPr>
          <w:rFonts w:eastAsia="Times New Roman" w:cs="David"/>
          <w:sz w:val="24"/>
          <w:szCs w:val="24"/>
          <w:rtl/>
        </w:rPr>
        <w:t xml:space="preserve">הנכם מוזמנים להגיש </w:t>
      </w:r>
      <w:r w:rsidRPr="00A019EB">
        <w:rPr>
          <w:rFonts w:eastAsia="Times New Roman" w:cs="David" w:hint="cs"/>
          <w:sz w:val="24"/>
          <w:szCs w:val="24"/>
          <w:rtl/>
        </w:rPr>
        <w:t>את הצעתכם בהתאם לפרטים</w:t>
      </w:r>
      <w:r w:rsidRPr="00A019EB">
        <w:rPr>
          <w:rFonts w:eastAsia="Times New Roman" w:cs="David"/>
          <w:sz w:val="24"/>
          <w:szCs w:val="24"/>
          <w:rtl/>
        </w:rPr>
        <w:t xml:space="preserve"> המפורטים בהזמנה זו ובמסמכי</w:t>
      </w:r>
      <w:r w:rsidRPr="00A019EB">
        <w:rPr>
          <w:rFonts w:eastAsia="Times New Roman" w:cs="David" w:hint="cs"/>
          <w:sz w:val="24"/>
          <w:szCs w:val="24"/>
          <w:rtl/>
        </w:rPr>
        <w:t xml:space="preserve"> המכרז</w:t>
      </w:r>
      <w:r w:rsidRPr="00A019EB">
        <w:rPr>
          <w:rFonts w:eastAsia="Times New Roman" w:cs="David"/>
          <w:sz w:val="24"/>
          <w:szCs w:val="24"/>
          <w:rtl/>
        </w:rPr>
        <w:t>.</w:t>
      </w:r>
    </w:p>
    <w:p w:rsidR="003A7028" w:rsidRPr="00FC4EA9" w:rsidRDefault="003A7028" w:rsidP="00602334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 w:rsidRPr="00FC4EA9">
        <w:rPr>
          <w:rFonts w:eastAsia="Times New Roman" w:cs="David" w:hint="eastAsia"/>
          <w:sz w:val="24"/>
          <w:szCs w:val="24"/>
          <w:rtl/>
        </w:rPr>
        <w:t>ההתקשרות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במכרז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תהא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מול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>
        <w:rPr>
          <w:rFonts w:eastAsia="Times New Roman" w:cs="David" w:hint="cs"/>
          <w:sz w:val="24"/>
          <w:szCs w:val="24"/>
          <w:rtl/>
        </w:rPr>
        <w:t xml:space="preserve">משרד הבריאות </w:t>
      </w:r>
      <w:r w:rsidRPr="00FC4EA9">
        <w:rPr>
          <w:rFonts w:eastAsia="Times New Roman" w:cs="David" w:hint="eastAsia"/>
          <w:sz w:val="24"/>
          <w:szCs w:val="24"/>
          <w:rtl/>
        </w:rPr>
        <w:t>והינה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לתקופה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חמש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עם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אפשרות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להארכה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לפרקי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זמן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נוספים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בני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אחד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והכל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לפי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שיקול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דעתו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הבלעדי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המזמין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עד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לתקופה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מצטברת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>
        <w:rPr>
          <w:rFonts w:eastAsia="Times New Roman" w:cs="David" w:hint="cs"/>
          <w:sz w:val="24"/>
          <w:szCs w:val="24"/>
          <w:rtl/>
        </w:rPr>
        <w:t>3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היותר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סה</w:t>
      </w:r>
      <w:r w:rsidRPr="00FC4EA9">
        <w:rPr>
          <w:rFonts w:eastAsia="Times New Roman" w:cs="David"/>
          <w:sz w:val="24"/>
          <w:szCs w:val="24"/>
          <w:rtl/>
        </w:rPr>
        <w:t>"</w:t>
      </w:r>
      <w:r w:rsidRPr="00FC4EA9">
        <w:rPr>
          <w:rFonts w:eastAsia="Times New Roman" w:cs="David" w:hint="eastAsia"/>
          <w:sz w:val="24"/>
          <w:szCs w:val="24"/>
          <w:rtl/>
        </w:rPr>
        <w:t>כ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תקופות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התקשרות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אפשריות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="00602334">
        <w:rPr>
          <w:rFonts w:eastAsia="Times New Roman" w:cs="David" w:hint="cs"/>
          <w:sz w:val="24"/>
          <w:szCs w:val="24"/>
          <w:rtl/>
        </w:rPr>
        <w:t>7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. </w:t>
      </w:r>
    </w:p>
    <w:p w:rsidR="003A7028" w:rsidRPr="00FC4EA9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lang w:eastAsia="he-IL"/>
        </w:rPr>
      </w:pP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ניתן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לרכוש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את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מסמכי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המכרז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תמורת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בסך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300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שלא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יוחזר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בשום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מקרה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.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יעשה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באמצעות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באתר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המשרד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: </w:t>
      </w:r>
      <w:r w:rsidRPr="00FC4EA9">
        <w:rPr>
          <w:rFonts w:eastAsia="Times New Roman" w:cs="David"/>
          <w:sz w:val="24"/>
          <w:szCs w:val="24"/>
          <w:lang w:eastAsia="he-IL"/>
        </w:rPr>
        <w:t>www.health.gov.il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בעמוד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"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מכרזים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".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ניתן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לעיין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במכרז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ללא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במשרדי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המשרד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בירושלים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או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באתר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האינטרנט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bookmarkStart w:id="0" w:name="_Ref185146787"/>
      <w:r w:rsidRPr="00A019EB">
        <w:rPr>
          <w:rFonts w:eastAsia="Times New Roman" w:cs="David" w:hint="cs"/>
          <w:sz w:val="24"/>
          <w:szCs w:val="24"/>
          <w:u w:val="single"/>
          <w:rtl/>
          <w:lang w:eastAsia="he-IL"/>
        </w:rPr>
        <w:t>מסמכי מכרז</w:t>
      </w:r>
    </w:p>
    <w:p w:rsidR="003A7028" w:rsidRPr="00A019EB" w:rsidRDefault="003A7028" w:rsidP="00602334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1" w:name="_Toc285010046"/>
      <w:bookmarkStart w:id="2" w:name="_Toc285010372"/>
      <w:bookmarkStart w:id="3" w:name="_Toc285011862"/>
      <w:bookmarkStart w:id="4" w:name="_Toc285722729"/>
      <w:bookmarkStart w:id="5" w:name="_Toc246227479"/>
      <w:bookmarkStart w:id="6" w:name="_Toc246342308"/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ניתן להוריד את מסמכי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המכרז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מ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אתר 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האינטרנט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hyperlink r:id="rId6" w:history="1">
        <w:r w:rsidRPr="00A019EB">
          <w:rPr>
            <w:rFonts w:ascii="Arial" w:hAnsi="Arial"/>
            <w:spacing w:val="10"/>
            <w:sz w:val="24"/>
            <w:szCs w:val="24"/>
            <w:lang w:eastAsia="en-US"/>
          </w:rPr>
          <w:t>www.health.gov.il</w:t>
        </w:r>
      </w:hyperlink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ובלבד שהמציע ידאג לרישומו 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במזמין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כנדרש בסעיף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="00602334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13.1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למכרז</w:t>
      </w:r>
      <w:bookmarkEnd w:id="1"/>
      <w:bookmarkEnd w:id="2"/>
      <w:bookmarkEnd w:id="3"/>
      <w:bookmarkEnd w:id="4"/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</w:p>
    <w:p w:rsidR="003A7028" w:rsidRDefault="003A7028" w:rsidP="003A702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7" w:name="_Ref183244244"/>
      <w:bookmarkStart w:id="8" w:name="_Toc285010045"/>
      <w:bookmarkStart w:id="9" w:name="_Toc285010371"/>
      <w:bookmarkStart w:id="10" w:name="_Toc285011861"/>
      <w:bookmarkStart w:id="11" w:name="_Toc285722728"/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בעת 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קבלת מסמכי המכרז,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יש להשאיר פרטים אודות המציע (שם המציע,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מייל, איש קשר, פלאפון, </w:t>
      </w:r>
      <w:r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טלפון, פקס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וכדומה).</w:t>
      </w:r>
      <w:bookmarkEnd w:id="7"/>
      <w:bookmarkEnd w:id="8"/>
      <w:bookmarkEnd w:id="9"/>
      <w:bookmarkEnd w:id="10"/>
      <w:bookmarkEnd w:id="11"/>
    </w:p>
    <w:p w:rsidR="003A7028" w:rsidRDefault="003A7028" w:rsidP="00602334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695743">
        <w:rPr>
          <w:rFonts w:eastAsia="Times New Roman" w:cs="David" w:hint="cs"/>
          <w:sz w:val="24"/>
          <w:szCs w:val="24"/>
          <w:u w:val="single"/>
          <w:rtl/>
          <w:lang w:eastAsia="he-IL"/>
        </w:rPr>
        <w:t>תנאי סף:</w:t>
      </w:r>
      <w:r w:rsidRPr="00695743">
        <w:rPr>
          <w:rFonts w:hint="eastAsia"/>
          <w:rtl/>
        </w:rPr>
        <w:t xml:space="preserve">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על המציע לעמוד בשורה של תנאי סף כפי שמוגדר בסעיף </w:t>
      </w:r>
      <w:r w:rsidR="00602334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8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למכרז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.</w:t>
      </w:r>
    </w:p>
    <w:p w:rsidR="003A7028" w:rsidRDefault="003A7028" w:rsidP="003A7028">
      <w:pPr>
        <w:tabs>
          <w:tab w:val="left" w:pos="458"/>
          <w:tab w:val="left" w:pos="4210"/>
        </w:tabs>
        <w:spacing w:after="0" w:line="360" w:lineRule="auto"/>
        <w:ind w:left="360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 xml:space="preserve">תנאים </w:t>
      </w:r>
      <w:proofErr w:type="spellStart"/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>מינהליים</w:t>
      </w:r>
      <w:proofErr w:type="spellEnd"/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: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הגשת כלל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האישורים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הנדרשים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לפי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עסקאות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וגופים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ציבוריים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,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תצהיר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המאומת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"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עורך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דין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בדבר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העדר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הרשעות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בעברות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לפי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עובדים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זרים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תשנ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"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-1991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ולפי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שכר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מינימום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תשמ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"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ז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-1987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, אישור התאגדות / אישור ניהול תקין בהתאמה לסוג המציע,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תצהיר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המציע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ושל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בעלי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השליטה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בדבר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עמידתו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המציע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חובותיו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מבחינת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תשלום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שכר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ותשלומים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סוציאליים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עובדיו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באופן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קבוע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בשנה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האחרונה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כמתחייב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מחוקי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העבודה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צווי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ההרחבה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ההסכמים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הקיבוציים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הרלוונטיים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לענף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וההסכמים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האישיים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החלים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עליו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במידה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שחלים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עליו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ובכל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מקרה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לא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פחות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משכר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מינימום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התשלומים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הסוציאליים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כנדרש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נסח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חברה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/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שותפות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עדכני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מרשות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התאגידים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המוכיח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למציע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אין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חובות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אגרה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שנתית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לרשם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החברות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.</w:t>
      </w:r>
      <w:r>
        <w:rPr>
          <w:rFonts w:ascii="Arial" w:eastAsia="Times New Roman" w:hAnsi="Arial" w:cs="David"/>
          <w:b/>
          <w:spacing w:val="10"/>
          <w:sz w:val="24"/>
          <w:szCs w:val="24"/>
          <w:rtl/>
        </w:rPr>
        <w:br/>
      </w:r>
      <w:r w:rsidRPr="00FC4EA9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>הערה</w:t>
      </w:r>
      <w:r w:rsidRPr="00FC4EA9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: תנאי הסף שפורטו לעיל הינם ברמת ראשי פרקים לצורך מידע כללי בלבד. פירוטם המלא כמפורט במסמכי המכרז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.</w:t>
      </w:r>
    </w:p>
    <w:p w:rsidR="003A7028" w:rsidRPr="00695743" w:rsidRDefault="003A7028" w:rsidP="003A7028">
      <w:pPr>
        <w:tabs>
          <w:tab w:val="left" w:pos="458"/>
          <w:tab w:val="left" w:pos="4210"/>
        </w:tabs>
        <w:spacing w:after="0" w:line="360" w:lineRule="auto"/>
        <w:ind w:left="360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</w:p>
    <w:bookmarkEnd w:id="0"/>
    <w:bookmarkEnd w:id="5"/>
    <w:bookmarkEnd w:id="6"/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r w:rsidRPr="00A019EB">
        <w:rPr>
          <w:rFonts w:eastAsia="Times New Roman" w:cs="David" w:hint="cs"/>
          <w:sz w:val="24"/>
          <w:szCs w:val="24"/>
          <w:u w:val="single"/>
          <w:rtl/>
          <w:lang w:eastAsia="he-IL"/>
        </w:rPr>
        <w:t xml:space="preserve">שאלות הבהרה </w:t>
      </w:r>
    </w:p>
    <w:p w:rsidR="003A7028" w:rsidRPr="00FC4EA9" w:rsidRDefault="003A7028" w:rsidP="003A702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אגף 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המחשוב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יקבל שאלות פונים באמצעות דואר אלקטרוני בלבד לכתובת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>Michrazim_Michshuv@MOH.HEALTH.GOV.IL</w:t>
      </w:r>
    </w:p>
    <w:p w:rsidR="003A7028" w:rsidRPr="00FC4EA9" w:rsidRDefault="003A7028" w:rsidP="00602334">
      <w:pPr>
        <w:pStyle w:val="2"/>
        <w:keepNext w:val="0"/>
        <w:tabs>
          <w:tab w:val="num" w:pos="935"/>
        </w:tabs>
        <w:autoSpaceDE w:val="0"/>
        <w:autoSpaceDN w:val="0"/>
        <w:spacing w:line="360" w:lineRule="auto"/>
        <w:ind w:left="935"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עד תאריך: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="00602334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6.4</w:t>
      </w:r>
      <w:r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.2014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 xml:space="preserve">  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>שעה: 1</w:t>
      </w:r>
      <w:r w:rsidR="00602334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2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 xml:space="preserve">:00 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באמצעות מסמך "וורד",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כאמור בסעיף (0.2.2 למכרז)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.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יש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לאשר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הגעת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המייל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בטלפון: 02-5080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170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</w:p>
    <w:p w:rsidR="003A7028" w:rsidRPr="00FC4EA9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r w:rsidRPr="00FC4EA9">
        <w:rPr>
          <w:rFonts w:eastAsia="Times New Roman" w:cs="David" w:hint="cs"/>
          <w:sz w:val="24"/>
          <w:szCs w:val="24"/>
          <w:u w:val="single"/>
          <w:rtl/>
          <w:lang w:eastAsia="he-IL"/>
        </w:rPr>
        <w:t>הגשת הצעות</w:t>
      </w:r>
    </w:p>
    <w:p w:rsidR="003A7028" w:rsidRPr="00FC4EA9" w:rsidRDefault="003A7028" w:rsidP="00602334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המועד האחרון למסירת ההצעות הוא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בתאריך </w:t>
      </w:r>
      <w:r w:rsidR="00602334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4.5.14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 xml:space="preserve">שעה 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12:00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. </w:t>
      </w:r>
    </w:p>
    <w:p w:rsidR="003A7028" w:rsidRPr="00FC4EA9" w:rsidRDefault="003A7028" w:rsidP="003A702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תשומת לב המציעים כי את ההצעות יש להגיש ל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מגדלי הבירה, בניין ב', רח' ירמיהו 39, ירושלים, קומת כניסה, לתיבת המכרזים של ועדת המכרזים </w:t>
      </w:r>
      <w:proofErr w:type="spellStart"/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לענ"א</w:t>
      </w:r>
      <w:proofErr w:type="spellEnd"/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.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הכניסה לבניין דורשת בידוק בטחוני ועל המציעים מוטלת האחריות לקחת זאת בחשבון. </w:t>
      </w:r>
    </w:p>
    <w:p w:rsidR="003A7028" w:rsidRPr="00FC4EA9" w:rsidRDefault="003A7028" w:rsidP="003A702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מעטפה שלא תימצא בתיבת המכרזים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הנכונה 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במועד ובשעה הנקובים לעיל לא תידון.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 w:rsidRPr="00FC4EA9">
        <w:rPr>
          <w:rFonts w:eastAsia="Times New Roman" w:cs="David" w:hint="cs"/>
          <w:sz w:val="24"/>
          <w:szCs w:val="24"/>
          <w:rtl/>
          <w:lang w:eastAsia="he-IL"/>
        </w:rPr>
        <w:t>המזמין רשאי בכל עת, עד למועד האחרון להגשת ההצעות, להקדים או לדחות את מועד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 האחרון להגשת ההצעות, זאת בהודעה או במכתב וכן לשנות מועדים ותנאים אחרים הנוגעים למכרז על פי שיקול דעתו המוחלט.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 w:rsidRPr="00A019EB">
        <w:rPr>
          <w:rFonts w:eastAsia="Times New Roman" w:cs="David" w:hint="cs"/>
          <w:sz w:val="24"/>
          <w:szCs w:val="24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num" w:pos="851"/>
          <w:tab w:val="left" w:pos="42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A019EB">
        <w:rPr>
          <w:rFonts w:eastAsia="Times New Roman" w:cs="David" w:hint="cs"/>
          <w:sz w:val="24"/>
          <w:szCs w:val="24"/>
          <w:rtl/>
          <w:lang w:eastAsia="he-IL"/>
        </w:rPr>
        <w:t>המזמין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 xml:space="preserve"> שומר לעצמו 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את הזכות 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>לקיים מו"מ עם כל אחד מן המציעים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 לגבי כל תנאי מתנאי המכרז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3A7028" w:rsidRPr="00A019EB" w:rsidRDefault="003A7028" w:rsidP="003A7028">
      <w:pPr>
        <w:ind w:right="-709"/>
        <w:rPr>
          <w:rFonts w:cs="David"/>
          <w:sz w:val="24"/>
          <w:szCs w:val="24"/>
          <w:lang w:eastAsia="he-IL"/>
        </w:rPr>
      </w:pPr>
    </w:p>
    <w:p w:rsidR="00BE6912" w:rsidRPr="003A7028" w:rsidRDefault="00BE6912"/>
    <w:sectPr w:rsidR="00BE6912" w:rsidRPr="003A7028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2244A5"/>
    <w:rsid w:val="003A7028"/>
    <w:rsid w:val="00602334"/>
    <w:rsid w:val="0086511E"/>
    <w:rsid w:val="00BE6912"/>
    <w:rsid w:val="00DE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465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/>
  <cp:revision>1</cp:revision>
  <dcterms:created xsi:type="dcterms:W3CDTF">2014-02-16T12:09:00Z</dcterms:created>
</cp:coreProperties>
</file>